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lgerian" w:cs="Algerian" w:eastAsia="Algerian" w:hAnsi="Algerian"/>
          <w:color w:val="00b050"/>
          <w:sz w:val="52"/>
          <w:szCs w:val="52"/>
        </w:rPr>
      </w:pPr>
      <w:r w:rsidDel="00000000" w:rsidR="00000000" w:rsidRPr="00000000">
        <w:rPr>
          <w:rFonts w:ascii="Algerian" w:cs="Algerian" w:eastAsia="Algerian" w:hAnsi="Algerian"/>
          <w:color w:val="00b050"/>
          <w:sz w:val="52"/>
          <w:szCs w:val="52"/>
          <w:rtl w:val="0"/>
        </w:rPr>
        <w:t xml:space="preserve">GOVT.DEGREE COLLEGE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lgerian" w:cs="Algerian" w:eastAsia="Algerian" w:hAnsi="Algerian"/>
          <w:color w:val="00b050"/>
          <w:sz w:val="44"/>
          <w:szCs w:val="44"/>
        </w:rPr>
      </w:pPr>
      <w:r w:rsidDel="00000000" w:rsidR="00000000" w:rsidRPr="00000000">
        <w:rPr>
          <w:rFonts w:ascii="Algerian" w:cs="Algerian" w:eastAsia="Algerian" w:hAnsi="Algerian"/>
          <w:color w:val="00b050"/>
          <w:sz w:val="44"/>
          <w:szCs w:val="44"/>
          <w:rtl w:val="0"/>
        </w:rPr>
        <w:t xml:space="preserve">chodavaram</w:t>
      </w:r>
    </w:p>
    <w:p w:rsidR="00000000" w:rsidDel="00000000" w:rsidP="00000000" w:rsidRDefault="00000000" w:rsidRPr="00000000" w14:paraId="00000003">
      <w:pPr>
        <w:spacing w:after="0" w:line="192" w:lineRule="auto"/>
        <w:jc w:val="center"/>
        <w:rPr>
          <w:rFonts w:ascii="Algerian" w:cs="Algerian" w:eastAsia="Algerian" w:hAnsi="Algerian"/>
          <w:color w:val="00b050"/>
          <w:sz w:val="44"/>
          <w:szCs w:val="44"/>
        </w:rPr>
      </w:pPr>
      <w:r w:rsidDel="00000000" w:rsidR="00000000" w:rsidRPr="00000000">
        <w:rPr>
          <w:rFonts w:ascii="Algerian" w:cs="Algerian" w:eastAsia="Algerian" w:hAnsi="Algerian"/>
          <w:color w:val="00b050"/>
          <w:sz w:val="44"/>
          <w:szCs w:val="44"/>
          <w:rtl w:val="0"/>
        </w:rPr>
        <w:t xml:space="preserve">ANAKAPALLE (</w:t>
      </w:r>
      <w:r w:rsidDel="00000000" w:rsidR="00000000" w:rsidRPr="00000000">
        <w:rPr>
          <w:rFonts w:ascii="Anton" w:cs="Anton" w:eastAsia="Anton" w:hAnsi="Anton"/>
          <w:color w:val="00b050"/>
          <w:sz w:val="24"/>
          <w:szCs w:val="24"/>
          <w:rtl w:val="0"/>
        </w:rPr>
        <w:t xml:space="preserve">DIST</w:t>
      </w:r>
      <w:r w:rsidDel="00000000" w:rsidR="00000000" w:rsidRPr="00000000">
        <w:rPr>
          <w:rFonts w:ascii="Algerian" w:cs="Algerian" w:eastAsia="Algerian" w:hAnsi="Algerian"/>
          <w:color w:val="00b050"/>
          <w:sz w:val="44"/>
          <w:szCs w:val="44"/>
          <w:rtl w:val="0"/>
        </w:rPr>
        <w:t xml:space="preserve">)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lgerian" w:cs="Algerian" w:eastAsia="Algerian" w:hAnsi="Algerian"/>
          <w:color w:val="00b05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lgerian" w:cs="Algerian" w:eastAsia="Algerian" w:hAnsi="Algerian"/>
          <w:color w:val="00b05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lgerian" w:cs="Algerian" w:eastAsia="Algerian" w:hAnsi="Algerian"/>
          <w:color w:val="00b050"/>
          <w:sz w:val="34"/>
          <w:szCs w:val="34"/>
        </w:rPr>
      </w:pPr>
      <w:r w:rsidDel="00000000" w:rsidR="00000000" w:rsidRPr="00000000">
        <w:rPr>
          <w:rFonts w:ascii="Algerian" w:cs="Algerian" w:eastAsia="Algerian" w:hAnsi="Algerian"/>
          <w:color w:val="00b050"/>
          <w:sz w:val="34"/>
          <w:szCs w:val="34"/>
        </w:rPr>
        <w:drawing>
          <wp:inline distB="0" distT="0" distL="0" distR="0">
            <wp:extent cx="1228725" cy="1562100"/>
            <wp:effectExtent b="0" l="0" r="0" t="0"/>
            <wp:docPr descr="C:\Users\Govt Degree College\Desktop\1389352051771_PHOTO.JPG" id="1" name="image1.png"/>
            <a:graphic>
              <a:graphicData uri="http://schemas.openxmlformats.org/drawingml/2006/picture">
                <pic:pic>
                  <pic:nvPicPr>
                    <pic:cNvPr descr="C:\Users\Govt Degree College\Desktop\1389352051771_PHOTO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lgerian" w:cs="Algerian" w:eastAsia="Algerian" w:hAnsi="Algeri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lgerian" w:cs="Algerian" w:eastAsia="Algerian" w:hAnsi="Algerian"/>
          <w:sz w:val="52"/>
          <w:szCs w:val="52"/>
        </w:rPr>
      </w:pPr>
      <w:r w:rsidDel="00000000" w:rsidR="00000000" w:rsidRPr="00000000">
        <w:rPr>
          <w:rFonts w:ascii="Algerian" w:cs="Algerian" w:eastAsia="Algerian" w:hAnsi="Algerian"/>
          <w:sz w:val="52"/>
          <w:szCs w:val="52"/>
          <w:rtl w:val="0"/>
        </w:rPr>
        <w:t xml:space="preserve">PERSONAL PROFILE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lgerian" w:cs="Algerian" w:eastAsia="Algerian" w:hAnsi="Algerian"/>
          <w:sz w:val="52"/>
          <w:szCs w:val="52"/>
        </w:rPr>
      </w:pPr>
      <w:r w:rsidDel="00000000" w:rsidR="00000000" w:rsidRPr="00000000">
        <w:rPr>
          <w:rFonts w:ascii="Algerian" w:cs="Algerian" w:eastAsia="Algerian" w:hAnsi="Algerian"/>
          <w:sz w:val="52"/>
          <w:szCs w:val="52"/>
          <w:rtl w:val="0"/>
        </w:rPr>
        <w:t xml:space="preserve">OF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lgerian" w:cs="Algerian" w:eastAsia="Algerian" w:hAnsi="Algerian"/>
          <w:color w:val="00b050"/>
          <w:sz w:val="52"/>
          <w:szCs w:val="52"/>
        </w:rPr>
      </w:pPr>
      <w:r w:rsidDel="00000000" w:rsidR="00000000" w:rsidRPr="00000000">
        <w:rPr>
          <w:rFonts w:ascii="Algerian" w:cs="Algerian" w:eastAsia="Algerian" w:hAnsi="Algerian"/>
          <w:color w:val="00b050"/>
          <w:sz w:val="52"/>
          <w:szCs w:val="52"/>
          <w:rtl w:val="0"/>
        </w:rPr>
        <w:t xml:space="preserve">ch.rambabu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Algerian" w:cs="Algerian" w:eastAsia="Algerian" w:hAnsi="Algerian"/>
          <w:sz w:val="18"/>
          <w:szCs w:val="18"/>
        </w:rPr>
      </w:pPr>
      <w:r w:rsidDel="00000000" w:rsidR="00000000" w:rsidRPr="00000000">
        <w:rPr>
          <w:rFonts w:ascii="Algerian" w:cs="Algerian" w:eastAsia="Algerian" w:hAnsi="Algerian"/>
          <w:sz w:val="52"/>
          <w:szCs w:val="52"/>
          <w:rtl w:val="0"/>
        </w:rPr>
        <w:t xml:space="preserve">               </w:t>
      </w:r>
      <w:r w:rsidDel="00000000" w:rsidR="00000000" w:rsidRPr="00000000">
        <w:rPr>
          <w:rFonts w:ascii="Algerian" w:cs="Algerian" w:eastAsia="Algerian" w:hAnsi="Algerian"/>
          <w:sz w:val="34"/>
          <w:szCs w:val="34"/>
          <w:rtl w:val="0"/>
        </w:rPr>
        <w:t xml:space="preserve">              M.Sc, M.Phil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192" w:lineRule="auto"/>
        <w:jc w:val="center"/>
        <w:rPr>
          <w:rFonts w:ascii="Algerian" w:cs="Algerian" w:eastAsia="Algerian" w:hAnsi="Algerian"/>
          <w:sz w:val="44"/>
          <w:szCs w:val="44"/>
        </w:rPr>
      </w:pPr>
      <w:r w:rsidDel="00000000" w:rsidR="00000000" w:rsidRPr="00000000">
        <w:rPr>
          <w:rFonts w:ascii="Algerian" w:cs="Algerian" w:eastAsia="Algerian" w:hAnsi="Algerian"/>
          <w:sz w:val="44"/>
          <w:szCs w:val="44"/>
          <w:rtl w:val="0"/>
        </w:rPr>
        <w:t xml:space="preserve">Lecturer in physics</w:t>
      </w:r>
    </w:p>
    <w:p w:rsidR="00000000" w:rsidDel="00000000" w:rsidP="00000000" w:rsidRDefault="00000000" w:rsidRPr="00000000" w14:paraId="0000000D">
      <w:pPr>
        <w:spacing w:after="0" w:line="192" w:lineRule="auto"/>
        <w:jc w:val="center"/>
        <w:rPr>
          <w:rFonts w:ascii="Algerian" w:cs="Algerian" w:eastAsia="Algerian" w:hAnsi="Algerian"/>
          <w:sz w:val="44"/>
          <w:szCs w:val="44"/>
        </w:rPr>
      </w:pPr>
      <w:r w:rsidDel="00000000" w:rsidR="00000000" w:rsidRPr="00000000">
        <w:rPr>
          <w:rFonts w:ascii="Algerian" w:cs="Algerian" w:eastAsia="Algerian" w:hAnsi="Algerian"/>
          <w:sz w:val="44"/>
          <w:szCs w:val="44"/>
          <w:rtl w:val="0"/>
        </w:rPr>
        <w:t xml:space="preserve">GOVT.DEGREE COLLEGE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lgerian" w:cs="Algerian" w:eastAsia="Algerian" w:hAnsi="Algerian"/>
          <w:color w:val="262626"/>
          <w:sz w:val="44"/>
          <w:szCs w:val="44"/>
        </w:rPr>
      </w:pPr>
      <w:r w:rsidDel="00000000" w:rsidR="00000000" w:rsidRPr="00000000">
        <w:rPr>
          <w:rFonts w:ascii="Algerian" w:cs="Algerian" w:eastAsia="Algerian" w:hAnsi="Algerian"/>
          <w:color w:val="262626"/>
          <w:sz w:val="44"/>
          <w:szCs w:val="44"/>
          <w:rtl w:val="0"/>
        </w:rPr>
        <w:t xml:space="preserve">chodavaram</w:t>
      </w:r>
    </w:p>
    <w:p w:rsidR="00000000" w:rsidDel="00000000" w:rsidP="00000000" w:rsidRDefault="00000000" w:rsidRPr="00000000" w14:paraId="0000000F">
      <w:pPr>
        <w:spacing w:after="0" w:line="192" w:lineRule="auto"/>
        <w:jc w:val="center"/>
        <w:rPr>
          <w:rFonts w:ascii="Algerian" w:cs="Algerian" w:eastAsia="Algerian" w:hAnsi="Algerian"/>
          <w:sz w:val="44"/>
          <w:szCs w:val="44"/>
        </w:rPr>
      </w:pPr>
      <w:r w:rsidDel="00000000" w:rsidR="00000000" w:rsidRPr="00000000">
        <w:rPr>
          <w:rFonts w:ascii="Algerian" w:cs="Algerian" w:eastAsia="Algerian" w:hAnsi="Algerian"/>
          <w:sz w:val="44"/>
          <w:szCs w:val="44"/>
          <w:rtl w:val="0"/>
        </w:rPr>
        <w:t xml:space="preserve">anakapalle (</w:t>
      </w:r>
      <w:r w:rsidDel="00000000" w:rsidR="00000000" w:rsidRPr="00000000">
        <w:rPr>
          <w:rFonts w:ascii="Anton" w:cs="Anton" w:eastAsia="Anton" w:hAnsi="Anton"/>
          <w:sz w:val="24"/>
          <w:szCs w:val="24"/>
          <w:rtl w:val="0"/>
        </w:rPr>
        <w:t xml:space="preserve">DIST</w:t>
      </w:r>
      <w:r w:rsidDel="00000000" w:rsidR="00000000" w:rsidRPr="00000000">
        <w:rPr>
          <w:rFonts w:ascii="Algerian" w:cs="Algerian" w:eastAsia="Algerian" w:hAnsi="Algerian"/>
          <w:sz w:val="44"/>
          <w:szCs w:val="44"/>
          <w:rtl w:val="0"/>
        </w:rPr>
        <w:t xml:space="preserve">)</w:t>
      </w:r>
    </w:p>
    <w:p w:rsidR="00000000" w:rsidDel="00000000" w:rsidP="00000000" w:rsidRDefault="00000000" w:rsidRPr="00000000" w14:paraId="00000010">
      <w:pPr>
        <w:spacing w:after="0" w:line="192" w:lineRule="auto"/>
        <w:jc w:val="center"/>
        <w:rPr>
          <w:rFonts w:ascii="Algerian" w:cs="Algerian" w:eastAsia="Algerian" w:hAnsi="Algerian"/>
          <w:sz w:val="44"/>
          <w:szCs w:val="44"/>
        </w:rPr>
      </w:pPr>
      <w:r w:rsidDel="00000000" w:rsidR="00000000" w:rsidRPr="00000000">
        <w:rPr>
          <w:rFonts w:ascii="Algerian" w:cs="Algerian" w:eastAsia="Algerian" w:hAnsi="Algerian"/>
          <w:sz w:val="44"/>
          <w:szCs w:val="44"/>
          <w:rtl w:val="0"/>
        </w:rPr>
        <w:t xml:space="preserve">PHONE: 7095700193</w:t>
      </w:r>
    </w:p>
    <w:p w:rsidR="00000000" w:rsidDel="00000000" w:rsidP="00000000" w:rsidRDefault="00000000" w:rsidRPr="00000000" w14:paraId="00000011">
      <w:pPr>
        <w:spacing w:after="0" w:line="192" w:lineRule="auto"/>
        <w:jc w:val="center"/>
        <w:rPr>
          <w:rFonts w:ascii="Algerian" w:cs="Algerian" w:eastAsia="Algerian" w:hAnsi="Algerian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b05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b05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80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b05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Algerian" w:cs="Algerian" w:eastAsia="Algerian" w:hAnsi="Algerian"/>
          <w:color w:val="00b05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Algerian" w:cs="Algerian" w:eastAsia="Algerian" w:hAnsi="Algerian"/>
          <w:color w:val="00b05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Algerian" w:cs="Algerian" w:eastAsia="Algerian" w:hAnsi="Algerian"/>
          <w:color w:val="00b050"/>
          <w:sz w:val="32"/>
          <w:szCs w:val="32"/>
        </w:rPr>
      </w:pPr>
      <w:r w:rsidDel="00000000" w:rsidR="00000000" w:rsidRPr="00000000">
        <w:rPr>
          <w:rFonts w:ascii="Algerian" w:cs="Algerian" w:eastAsia="Algerian" w:hAnsi="Algerian"/>
          <w:color w:val="00b050"/>
          <w:sz w:val="32"/>
          <w:szCs w:val="32"/>
          <w:rtl w:val="0"/>
        </w:rPr>
        <w:t xml:space="preserve">                      GENERAL INFORMATION: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NAME</w:t>
        <w:tab/>
        <w:tab/>
        <w:tab/>
        <w:tab/>
        <w:t xml:space="preserve">:</w:t>
        <w:tab/>
        <w:t xml:space="preserve">Sri.ch. rambabu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Address</w:t>
        <w:tab/>
        <w:tab/>
        <w:tab/>
        <w:t xml:space="preserve">:</w:t>
        <w:tab/>
        <w:t xml:space="preserve">d/no: 7-129/9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chanukya nagar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china musidivada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visakhapatnam – 530051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Designation</w:t>
        <w:tab/>
        <w:tab/>
        <w:tab/>
        <w:t xml:space="preserve">:</w:t>
        <w:tab/>
        <w:t xml:space="preserve">lecturer in physics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Department </w:t>
        <w:tab/>
        <w:tab/>
        <w:t xml:space="preserve">:</w:t>
        <w:tab/>
      </w: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dept. of physics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Date of birth</w:t>
        <w:tab/>
        <w:tab/>
        <w:t xml:space="preserve">:</w:t>
        <w:tab/>
        <w:t xml:space="preserve">18-06-19 77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Area of specialization:</w:t>
        <w:tab/>
        <w:t xml:space="preserve">physics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95" w:right="0" w:hanging="36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  <w:rtl w:val="0"/>
        </w:rPr>
        <w:t xml:space="preserve">Academic qualifications: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7.0" w:type="dxa"/>
        <w:jc w:val="left"/>
        <w:tblInd w:w="334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99"/>
        <w:gridCol w:w="1887"/>
        <w:gridCol w:w="2042"/>
        <w:gridCol w:w="1699"/>
        <w:gridCol w:w="1700"/>
        <w:tblGridChange w:id="0">
          <w:tblGrid>
            <w:gridCol w:w="1699"/>
            <w:gridCol w:w="1887"/>
            <w:gridCol w:w="2042"/>
            <w:gridCol w:w="1699"/>
            <w:gridCol w:w="17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Exam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Passed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Board/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University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Division/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grade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Degree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b.sc  - au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Maths, physics, chemistry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1998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 class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Master degree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m.sc  - au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physics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2000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class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Set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Ou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Physical sciences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  <w:rtl w:val="0"/>
        </w:rPr>
        <w:t xml:space="preserve">2. Research  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i.</w:t>
      </w:r>
    </w:p>
    <w:tbl>
      <w:tblPr>
        <w:tblStyle w:val="Table2"/>
        <w:tblW w:w="91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1"/>
        <w:gridCol w:w="4408"/>
        <w:gridCol w:w="3109"/>
        <w:tblGridChange w:id="0">
          <w:tblGrid>
            <w:gridCol w:w="1681"/>
            <w:gridCol w:w="4408"/>
            <w:gridCol w:w="3109"/>
          </w:tblGrid>
        </w:tblGridChange>
      </w:tblGrid>
      <w:tr>
        <w:trPr>
          <w:cantSplit w:val="0"/>
          <w:trHeight w:val="609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Research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Stage     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Title of work/dissertation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university</w:t>
            </w:r>
          </w:p>
        </w:tc>
      </w:tr>
      <w:tr>
        <w:trPr>
          <w:cantSplit w:val="0"/>
          <w:trHeight w:val="5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m.phil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Effect of la-cu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co-substitution on m-type strontium hexa ferrite system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Department of nuclear physics,au</w:t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Fonts w:ascii="Algerian" w:cs="Algerian" w:eastAsia="Algerian" w:hAnsi="Algerian"/>
          <w:color w:val="00b050"/>
          <w:sz w:val="28"/>
          <w:szCs w:val="28"/>
          <w:rtl w:val="0"/>
        </w:rPr>
        <w:t xml:space="preserve">ii. papers submitted: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5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5"/>
          <w:szCs w:val="35"/>
          <w:u w:val="none"/>
          <w:shd w:fill="auto" w:val="clear"/>
          <w:vertAlign w:val="baseline"/>
          <w:rtl w:val="0"/>
        </w:rPr>
        <w:t xml:space="preserve">Effect of La-Cu co-substitution on structural,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Times New Roman" w:cs="Times New Roman" w:eastAsia="Times New Roman" w:hAnsi="Times New Roman"/>
          <w:b w:val="1"/>
          <w:color w:val="00b0f0"/>
          <w:sz w:val="35"/>
          <w:szCs w:val="3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b0f0"/>
          <w:sz w:val="35"/>
          <w:szCs w:val="35"/>
          <w:rtl w:val="0"/>
        </w:rPr>
        <w:t xml:space="preserve">                  Micro structural and magnetic properties of M-type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b w:val="1"/>
          <w:color w:val="00b0f0"/>
          <w:sz w:val="35"/>
          <w:szCs w:val="35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b0f0"/>
          <w:sz w:val="35"/>
          <w:szCs w:val="35"/>
          <w:rtl w:val="0"/>
        </w:rPr>
        <w:t xml:space="preserve">                  Strontium hexaferrite system.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5" w:right="0" w:hanging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5"/>
          <w:szCs w:val="35"/>
          <w:u w:val="none"/>
          <w:shd w:fill="auto" w:val="clear"/>
          <w:vertAlign w:val="baseline"/>
          <w:rtl w:val="0"/>
        </w:rPr>
        <w:t xml:space="preserve">Enhanced structural and magnetic properties of Al-Cr substituted srfe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5"/>
          <w:szCs w:val="35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5"/>
          <w:szCs w:val="35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5"/>
          <w:szCs w:val="35"/>
          <w:u w:val="none"/>
          <w:shd w:fill="auto" w:val="clear"/>
          <w:vertAlign w:val="subscript"/>
          <w:rtl w:val="0"/>
        </w:rPr>
        <w:t xml:space="preserve">19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b0f0"/>
          <w:sz w:val="35"/>
          <w:szCs w:val="35"/>
          <w:u w:val="none"/>
          <w:shd w:fill="auto" w:val="clear"/>
          <w:vertAlign w:val="baseline"/>
          <w:rtl w:val="0"/>
        </w:rPr>
        <w:t xml:space="preserve">  hexaferrite system.</w:t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Fonts w:ascii="Algerian" w:cs="Algerian" w:eastAsia="Algerian" w:hAnsi="Algerian"/>
          <w:color w:val="00b050"/>
          <w:sz w:val="28"/>
          <w:szCs w:val="28"/>
          <w:rtl w:val="0"/>
        </w:rPr>
        <w:t xml:space="preserve">                 3. Pro3.professional experience:</w:t>
      </w:r>
    </w:p>
    <w:p w:rsidR="00000000" w:rsidDel="00000000" w:rsidP="00000000" w:rsidRDefault="00000000" w:rsidRPr="00000000" w14:paraId="00000073">
      <w:pPr>
        <w:spacing w:after="0" w:line="240" w:lineRule="auto"/>
        <w:ind w:left="1080" w:firstLine="0"/>
        <w:rPr>
          <w:rFonts w:ascii="Algerian" w:cs="Algerian" w:eastAsia="Algerian" w:hAnsi="Algeri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68.0" w:type="dxa"/>
        <w:jc w:val="left"/>
        <w:tblInd w:w="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8"/>
        <w:gridCol w:w="4950"/>
        <w:gridCol w:w="1710"/>
        <w:tblGridChange w:id="0">
          <w:tblGrid>
            <w:gridCol w:w="1908"/>
            <w:gridCol w:w="4950"/>
            <w:gridCol w:w="171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lgerian" w:cs="Algerian" w:eastAsia="Algerian" w:hAnsi="Algerian"/>
                <w:color w:val="f73bd3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f73bd3"/>
                <w:sz w:val="28"/>
                <w:szCs w:val="28"/>
                <w:rtl w:val="0"/>
              </w:rPr>
              <w:t xml:space="preserve">Courses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lgerian" w:cs="Algerian" w:eastAsia="Algerian" w:hAnsi="Algerian"/>
                <w:color w:val="f73bd3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f73bd3"/>
                <w:sz w:val="28"/>
                <w:szCs w:val="28"/>
                <w:rtl w:val="0"/>
              </w:rPr>
              <w:t xml:space="preserve">Name of the university/college/instistution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lgerian" w:cs="Algerian" w:eastAsia="Algerian" w:hAnsi="Algerian"/>
                <w:color w:val="f73bd3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f73bd3"/>
                <w:sz w:val="28"/>
                <w:szCs w:val="28"/>
                <w:rtl w:val="0"/>
              </w:rPr>
              <w:t xml:space="preserve">duration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lgerian" w:cs="Algerian" w:eastAsia="Algerian" w:hAnsi="Algerian"/>
                <w:color w:val="f73bd3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4"/>
                <w:szCs w:val="24"/>
                <w:rtl w:val="0"/>
              </w:rPr>
              <w:t xml:space="preserve">Intermediate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lgerian" w:cs="Algerian" w:eastAsia="Algerian" w:hAnsi="Algerian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8"/>
                <w:szCs w:val="28"/>
                <w:rtl w:val="0"/>
              </w:rPr>
              <w:t xml:space="preserve">Govt. junior college, pederu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Algerian" w:cs="Algerian" w:eastAsia="Algerian" w:hAnsi="Algerian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8"/>
                <w:szCs w:val="28"/>
                <w:rtl w:val="0"/>
              </w:rPr>
              <w:t xml:space="preserve">6 years 6 months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lgerian" w:cs="Algerian" w:eastAsia="Algerian" w:hAnsi="Algerian"/>
                <w:color w:val="f73bd3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4"/>
                <w:szCs w:val="24"/>
                <w:rtl w:val="0"/>
              </w:rPr>
              <w:t xml:space="preserve">Intermediate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lgerian" w:cs="Algerian" w:eastAsia="Algerian" w:hAnsi="Algerian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8"/>
                <w:szCs w:val="28"/>
                <w:rtl w:val="0"/>
              </w:rPr>
              <w:t xml:space="preserve">Govt. junior college, kothavalasa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rPr>
                <w:rFonts w:ascii="Algerian" w:cs="Algerian" w:eastAsia="Algerian" w:hAnsi="Algerian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8"/>
                <w:szCs w:val="28"/>
                <w:rtl w:val="0"/>
              </w:rPr>
              <w:t xml:space="preserve">2 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rFonts w:ascii="Algerian" w:cs="Algerian" w:eastAsia="Algerian" w:hAnsi="Algerian"/>
                <w:sz w:val="24"/>
                <w:szCs w:val="24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4"/>
                <w:szCs w:val="24"/>
                <w:rtl w:val="0"/>
              </w:rPr>
              <w:t xml:space="preserve">b.sc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Algerian" w:cs="Algerian" w:eastAsia="Algerian" w:hAnsi="Algerian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8"/>
                <w:szCs w:val="28"/>
                <w:rtl w:val="0"/>
              </w:rPr>
              <w:t xml:space="preserve">Govt.degree college, narsipatnam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rFonts w:ascii="Algerian" w:cs="Algerian" w:eastAsia="Algerian" w:hAnsi="Algerian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8"/>
                <w:szCs w:val="28"/>
                <w:rtl w:val="0"/>
              </w:rPr>
              <w:t xml:space="preserve">2 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rPr>
                <w:rFonts w:ascii="Algerian" w:cs="Algerian" w:eastAsia="Algerian" w:hAnsi="Algerian"/>
                <w:sz w:val="24"/>
                <w:szCs w:val="24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4"/>
                <w:szCs w:val="24"/>
                <w:rtl w:val="0"/>
              </w:rPr>
              <w:t xml:space="preserve">B.SC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Algerian" w:cs="Algerian" w:eastAsia="Algerian" w:hAnsi="Algerian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8"/>
                <w:szCs w:val="28"/>
                <w:rtl w:val="0"/>
              </w:rPr>
              <w:t xml:space="preserve">Govt.degree college, V.MADUGULA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Algerian" w:cs="Algerian" w:eastAsia="Algerian" w:hAnsi="Algerian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8"/>
                <w:szCs w:val="28"/>
                <w:rtl w:val="0"/>
              </w:rPr>
              <w:t xml:space="preserve">6 year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rFonts w:ascii="Algerian" w:cs="Algerian" w:eastAsia="Algerian" w:hAnsi="Algerian"/>
                <w:sz w:val="24"/>
                <w:szCs w:val="24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4"/>
                <w:szCs w:val="24"/>
                <w:rtl w:val="0"/>
              </w:rPr>
              <w:t xml:space="preserve">B,sc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Algerian" w:cs="Algerian" w:eastAsia="Algerian" w:hAnsi="Algerian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8"/>
                <w:szCs w:val="28"/>
                <w:rtl w:val="0"/>
              </w:rPr>
              <w:t xml:space="preserve">Govt.degree college, chodavaram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Algerian" w:cs="Algerian" w:eastAsia="Algerian" w:hAnsi="Algerian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sz w:val="28"/>
                <w:szCs w:val="28"/>
                <w:rtl w:val="0"/>
              </w:rPr>
              <w:t xml:space="preserve">1year…</w:t>
            </w:r>
          </w:p>
        </w:tc>
      </w:tr>
    </w:tbl>
    <w:p w:rsidR="00000000" w:rsidDel="00000000" w:rsidP="00000000" w:rsidRDefault="00000000" w:rsidRPr="00000000" w14:paraId="00000086">
      <w:pPr>
        <w:spacing w:after="0" w:line="240" w:lineRule="auto"/>
        <w:ind w:left="1080" w:firstLine="0"/>
        <w:rPr>
          <w:rFonts w:ascii="Algerian" w:cs="Algerian" w:eastAsia="Algerian" w:hAnsi="Algeri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ind w:left="1440" w:firstLine="0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Fonts w:ascii="Algerian" w:cs="Algerian" w:eastAsia="Algerian" w:hAnsi="Algerian"/>
          <w:color w:val="00b050"/>
          <w:sz w:val="28"/>
          <w:szCs w:val="28"/>
          <w:rtl w:val="0"/>
        </w:rPr>
        <w:t xml:space="preserve">4. Nacc experience</w:t>
      </w:r>
    </w:p>
    <w:p w:rsidR="00000000" w:rsidDel="00000000" w:rsidP="00000000" w:rsidRDefault="00000000" w:rsidRPr="00000000" w14:paraId="00000088">
      <w:pPr>
        <w:spacing w:after="0" w:line="240" w:lineRule="auto"/>
        <w:ind w:left="1440" w:firstLine="0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left="1440" w:firstLine="0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Fonts w:ascii="Algerian" w:cs="Algerian" w:eastAsia="Algerian" w:hAnsi="Algerian"/>
          <w:color w:val="00b050"/>
          <w:sz w:val="28"/>
          <w:szCs w:val="28"/>
          <w:rtl w:val="0"/>
        </w:rPr>
        <w:t xml:space="preserve">Worked in naac college (gdc,narsipatnam)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b05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ind w:left="1080" w:firstLine="0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left="1080" w:firstLine="0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Fonts w:ascii="Algerian" w:cs="Algerian" w:eastAsia="Algerian" w:hAnsi="Algerian"/>
          <w:color w:val="00b050"/>
          <w:sz w:val="28"/>
          <w:szCs w:val="28"/>
          <w:rtl w:val="0"/>
        </w:rPr>
        <w:t xml:space="preserve">5. total professional experience:</w:t>
      </w:r>
    </w:p>
    <w:p w:rsidR="00000000" w:rsidDel="00000000" w:rsidP="00000000" w:rsidRDefault="00000000" w:rsidRPr="00000000" w14:paraId="0000008E">
      <w:pPr>
        <w:spacing w:after="0" w:line="240" w:lineRule="auto"/>
        <w:ind w:left="1080" w:firstLine="0"/>
        <w:rPr>
          <w:rFonts w:ascii="Algerian" w:cs="Algerian" w:eastAsia="Algerian" w:hAnsi="Algeri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intermediate</w:t>
        <w:tab/>
        <w:tab/>
        <w:t xml:space="preserve">:</w:t>
        <w:tab/>
        <w:t xml:space="preserve">8 year 6 months  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under Graduate      :   </w:t>
        <w:tab/>
        <w:t xml:space="preserve">10 yEAR 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Algerian" w:cs="Algerian" w:eastAsia="Algerian" w:hAnsi="Algeri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Algerian" w:cs="Algerian" w:eastAsia="Algerian" w:hAnsi="Algeri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Fonts w:ascii="Algerian" w:cs="Algerian" w:eastAsia="Algerian" w:hAnsi="Algerian"/>
          <w:color w:val="00b050"/>
          <w:sz w:val="28"/>
          <w:szCs w:val="28"/>
          <w:rtl w:val="0"/>
        </w:rPr>
        <w:t xml:space="preserve">            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rPr>
          <w:rFonts w:ascii="Algerian" w:cs="Algerian" w:eastAsia="Algerian" w:hAnsi="Algerian"/>
          <w:color w:val="00b050"/>
          <w:sz w:val="28"/>
          <w:szCs w:val="28"/>
        </w:rPr>
      </w:pPr>
      <w:r w:rsidDel="00000000" w:rsidR="00000000" w:rsidRPr="00000000">
        <w:rPr>
          <w:rFonts w:ascii="Algerian" w:cs="Algerian" w:eastAsia="Algerian" w:hAnsi="Algerian"/>
          <w:color w:val="00b050"/>
          <w:sz w:val="28"/>
          <w:szCs w:val="28"/>
          <w:rtl w:val="0"/>
        </w:rPr>
        <w:t xml:space="preserve">6.Seminars, conferences, symposia, workshops etc attended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lgerian" w:cs="Algerian" w:eastAsia="Algerian" w:hAnsi="Algeri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49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2"/>
        <w:gridCol w:w="3360"/>
        <w:gridCol w:w="2293"/>
        <w:gridCol w:w="2051"/>
        <w:tblGridChange w:id="0">
          <w:tblGrid>
            <w:gridCol w:w="792"/>
            <w:gridCol w:w="3360"/>
            <w:gridCol w:w="2293"/>
            <w:gridCol w:w="20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S.NO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seminar/conference/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symposia/workshops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Name of the sponsoring agency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Place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b05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b05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Hrdc. Au refresher course in IDRC IN DISASTER MANAGEMENT,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b05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b05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ugc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f73bd3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b05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(20/01/2022 TO 02/02/2022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b05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b05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Hrdc. Au refresher course in computer sciences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b05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b05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ugc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b05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lgerian" w:cs="Algerian" w:eastAsia="Algerian" w:hAnsi="Algerian"/>
                <w:b w:val="0"/>
                <w:i w:val="0"/>
                <w:smallCaps w:val="0"/>
                <w:strike w:val="0"/>
                <w:color w:val="00b05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27/08/2018 to 16/09/2018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Renewable energy sources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iapt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21/12/2017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Hrdc.  Au  orientation course</w:t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ugc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21/08/2017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Hrdc. Au refresher course on  basic sciences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ugc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12/12/2016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Cbsc, work shop</w:t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Dr.v.s.krishna college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16/11/2015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Quality  enhancement in gdc’s</w:t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gcgta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10/11/2015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Cbsc, work shop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Andra university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27/04/2016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biodiversity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Dr.v.s.krishna college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28/02/2015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Camcet-2014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Dr.v.s.krishna college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18 &amp;  19/12/2014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Atom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Gdc, rajahmundry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Algerian" w:cs="Algerian" w:eastAsia="Algerian" w:hAnsi="Algerian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lgerian" w:cs="Algerian" w:eastAsia="Algerian" w:hAnsi="Algerian"/>
                <w:color w:val="00b050"/>
                <w:sz w:val="28"/>
                <w:szCs w:val="28"/>
                <w:rtl w:val="0"/>
              </w:rPr>
              <w:t xml:space="preserve">8&amp;9/12/2014</w:t>
            </w:r>
          </w:p>
        </w:tc>
      </w:tr>
    </w:tbl>
    <w:p w:rsidR="00000000" w:rsidDel="00000000" w:rsidP="00000000" w:rsidRDefault="00000000" w:rsidRPr="00000000" w14:paraId="000000CB">
      <w:pPr>
        <w:spacing w:after="0" w:line="240" w:lineRule="auto"/>
        <w:rPr>
          <w:rFonts w:ascii="Algerian" w:cs="Algerian" w:eastAsia="Algerian" w:hAnsi="Algeri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lgerian"/>
  <w:font w:name="Anton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  <w:color w:val="ff0000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3"/>
      <w:numFmt w:val="lowerLetter"/>
      <w:lvlText w:val="%1."/>
      <w:lvlJc w:val="left"/>
      <w:pPr>
        <w:ind w:left="1395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2115" w:hanging="360"/>
      </w:pPr>
      <w:rPr/>
    </w:lvl>
    <w:lvl w:ilvl="2">
      <w:start w:val="1"/>
      <w:numFmt w:val="lowerRoman"/>
      <w:lvlText w:val="%3."/>
      <w:lvlJc w:val="right"/>
      <w:pPr>
        <w:ind w:left="2835" w:hanging="180"/>
      </w:pPr>
      <w:rPr/>
    </w:lvl>
    <w:lvl w:ilvl="3">
      <w:start w:val="1"/>
      <w:numFmt w:val="decimal"/>
      <w:lvlText w:val="%4."/>
      <w:lvlJc w:val="left"/>
      <w:pPr>
        <w:ind w:left="3555" w:hanging="360"/>
      </w:pPr>
      <w:rPr/>
    </w:lvl>
    <w:lvl w:ilvl="4">
      <w:start w:val="1"/>
      <w:numFmt w:val="lowerLetter"/>
      <w:lvlText w:val="%5."/>
      <w:lvlJc w:val="left"/>
      <w:pPr>
        <w:ind w:left="4275" w:hanging="360"/>
      </w:pPr>
      <w:rPr/>
    </w:lvl>
    <w:lvl w:ilvl="5">
      <w:start w:val="1"/>
      <w:numFmt w:val="lowerRoman"/>
      <w:lvlText w:val="%6."/>
      <w:lvlJc w:val="right"/>
      <w:pPr>
        <w:ind w:left="4995" w:hanging="180"/>
      </w:pPr>
      <w:rPr/>
    </w:lvl>
    <w:lvl w:ilvl="6">
      <w:start w:val="1"/>
      <w:numFmt w:val="decimal"/>
      <w:lvlText w:val="%7."/>
      <w:lvlJc w:val="left"/>
      <w:pPr>
        <w:ind w:left="5715" w:hanging="360"/>
      </w:pPr>
      <w:rPr/>
    </w:lvl>
    <w:lvl w:ilvl="7">
      <w:start w:val="1"/>
      <w:numFmt w:val="lowerLetter"/>
      <w:lvlText w:val="%8."/>
      <w:lvlJc w:val="left"/>
      <w:pPr>
        <w:ind w:left="6435" w:hanging="360"/>
      </w:pPr>
      <w:rPr/>
    </w:lvl>
    <w:lvl w:ilvl="8">
      <w:start w:val="1"/>
      <w:numFmt w:val="lowerRoman"/>
      <w:lvlText w:val="%9."/>
      <w:lvlJc w:val="right"/>
      <w:pPr>
        <w:ind w:left="7155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ind w:left="1575" w:hanging="720"/>
      </w:pPr>
      <w:rPr/>
    </w:lvl>
    <w:lvl w:ilvl="1">
      <w:start w:val="1"/>
      <w:numFmt w:val="lowerLetter"/>
      <w:lvlText w:val="%2."/>
      <w:lvlJc w:val="left"/>
      <w:pPr>
        <w:ind w:left="1935" w:hanging="360"/>
      </w:pPr>
      <w:rPr/>
    </w:lvl>
    <w:lvl w:ilvl="2">
      <w:start w:val="1"/>
      <w:numFmt w:val="lowerRoman"/>
      <w:lvlText w:val="%3."/>
      <w:lvlJc w:val="right"/>
      <w:pPr>
        <w:ind w:left="2655" w:hanging="180"/>
      </w:pPr>
      <w:rPr/>
    </w:lvl>
    <w:lvl w:ilvl="3">
      <w:start w:val="1"/>
      <w:numFmt w:val="decimal"/>
      <w:lvlText w:val="%4."/>
      <w:lvlJc w:val="left"/>
      <w:pPr>
        <w:ind w:left="3375" w:hanging="360"/>
      </w:pPr>
      <w:rPr/>
    </w:lvl>
    <w:lvl w:ilvl="4">
      <w:start w:val="1"/>
      <w:numFmt w:val="lowerLetter"/>
      <w:lvlText w:val="%5."/>
      <w:lvlJc w:val="left"/>
      <w:pPr>
        <w:ind w:left="4095" w:hanging="360"/>
      </w:pPr>
      <w:rPr/>
    </w:lvl>
    <w:lvl w:ilvl="5">
      <w:start w:val="1"/>
      <w:numFmt w:val="lowerRoman"/>
      <w:lvlText w:val="%6."/>
      <w:lvlJc w:val="right"/>
      <w:pPr>
        <w:ind w:left="4815" w:hanging="180"/>
      </w:pPr>
      <w:rPr/>
    </w:lvl>
    <w:lvl w:ilvl="6">
      <w:start w:val="1"/>
      <w:numFmt w:val="decimal"/>
      <w:lvlText w:val="%7."/>
      <w:lvlJc w:val="left"/>
      <w:pPr>
        <w:ind w:left="5535" w:hanging="360"/>
      </w:pPr>
      <w:rPr/>
    </w:lvl>
    <w:lvl w:ilvl="7">
      <w:start w:val="1"/>
      <w:numFmt w:val="lowerLetter"/>
      <w:lvlText w:val="%8."/>
      <w:lvlJc w:val="left"/>
      <w:pPr>
        <w:ind w:left="6255" w:hanging="360"/>
      </w:pPr>
      <w:rPr/>
    </w:lvl>
    <w:lvl w:ilvl="8">
      <w:start w:val="1"/>
      <w:numFmt w:val="lowerRoman"/>
      <w:lvlText w:val="%9."/>
      <w:lvlJc w:val="right"/>
      <w:pPr>
        <w:ind w:left="6975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